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C06" w:rsidRPr="00142C06" w:rsidRDefault="00142C06" w:rsidP="0014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VRGORAC,</w:t>
      </w:r>
    </w:p>
    <w:p w:rsidR="00142C06" w:rsidRPr="00142C06" w:rsidRDefault="00142C06" w:rsidP="0014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>VRGORAC</w:t>
      </w:r>
    </w:p>
    <w:p w:rsidR="00142C06" w:rsidRPr="00142C06" w:rsidRDefault="00AC081B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003-11/2</w:t>
      </w:r>
      <w:r w:rsidR="00083C8E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-01/</w:t>
      </w:r>
      <w:r w:rsidR="000A6848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="00083C8E">
        <w:rPr>
          <w:rFonts w:ascii="Times New Roman" w:eastAsia="Times New Roman" w:hAnsi="Times New Roman" w:cs="Times New Roman"/>
          <w:sz w:val="20"/>
          <w:szCs w:val="20"/>
          <w:lang w:eastAsia="hr-HR"/>
        </w:rPr>
        <w:t>7</w:t>
      </w:r>
    </w:p>
    <w:p w:rsidR="00142C06" w:rsidRPr="00142C06" w:rsidRDefault="00BF48B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2195-216-2</w:t>
      </w:r>
      <w:r w:rsidR="00083C8E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="00CE0ED1">
        <w:rPr>
          <w:rFonts w:ascii="Times New Roman" w:eastAsia="Times New Roman" w:hAnsi="Times New Roman" w:cs="Times New Roman"/>
          <w:sz w:val="20"/>
          <w:szCs w:val="20"/>
          <w:lang w:eastAsia="hr-HR"/>
        </w:rPr>
        <w:t>-06</w:t>
      </w:r>
    </w:p>
    <w:p w:rsidR="00142C06" w:rsidRPr="00142C06" w:rsidRDefault="00BF48B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Vrgorcu, </w:t>
      </w:r>
      <w:r w:rsidR="00BD515D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="00836D86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  <w:r w:rsidR="00083C8E">
        <w:rPr>
          <w:rFonts w:ascii="Times New Roman" w:eastAsia="Times New Roman" w:hAnsi="Times New Roman" w:cs="Times New Roman"/>
          <w:sz w:val="20"/>
          <w:szCs w:val="20"/>
          <w:lang w:eastAsia="hr-HR"/>
        </w:rPr>
        <w:t>0</w:t>
      </w:r>
      <w:r w:rsidR="00836D86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. 202</w:t>
      </w:r>
      <w:r w:rsidR="00BD515D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  <w:r w:rsidRPr="00142C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POZIV NA TESTIRANJE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TESTIRANJE KANDIDATA 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postupku natječaja  za radno mjesto </w:t>
      </w:r>
      <w:r w:rsidR="00D20793">
        <w:rPr>
          <w:rFonts w:ascii="Times New Roman" w:eastAsia="Times New Roman" w:hAnsi="Times New Roman" w:cs="Times New Roman"/>
          <w:sz w:val="20"/>
          <w:szCs w:val="20"/>
          <w:lang w:eastAsia="hr-HR"/>
        </w:rPr>
        <w:t>tajnika/</w:t>
      </w:r>
      <w:proofErr w:type="spellStart"/>
      <w:r w:rsidR="00D20793">
        <w:rPr>
          <w:rFonts w:ascii="Times New Roman" w:eastAsia="Times New Roman" w:hAnsi="Times New Roman" w:cs="Times New Roman"/>
          <w:sz w:val="20"/>
          <w:szCs w:val="20"/>
          <w:lang w:eastAsia="hr-HR"/>
        </w:rPr>
        <w:t>ce</w:t>
      </w:r>
      <w:proofErr w:type="spellEnd"/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,  na</w:t>
      </w:r>
      <w:r w:rsidR="00E7608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</w:t>
      </w:r>
      <w:r w:rsidR="00BF48B8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="0044788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određeno puno radno vrijeme </w:t>
      </w:r>
      <w:r w:rsidR="00D20793">
        <w:rPr>
          <w:rFonts w:ascii="Times New Roman" w:eastAsia="Times New Roman" w:hAnsi="Times New Roman" w:cs="Times New Roman"/>
          <w:sz w:val="20"/>
          <w:szCs w:val="20"/>
          <w:lang w:eastAsia="hr-HR"/>
        </w:rPr>
        <w:t>4</w:t>
      </w:r>
      <w:r w:rsidR="00447882">
        <w:rPr>
          <w:rFonts w:ascii="Times New Roman" w:eastAsia="Times New Roman" w:hAnsi="Times New Roman" w:cs="Times New Roman"/>
          <w:sz w:val="20"/>
          <w:szCs w:val="20"/>
          <w:lang w:eastAsia="hr-HR"/>
        </w:rPr>
        <w:t>0 sati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t</w:t>
      </w:r>
      <w:r w:rsidR="00BF48B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jedno, koji je objavljen dana </w:t>
      </w:r>
      <w:r w:rsidR="00D20793">
        <w:rPr>
          <w:rFonts w:ascii="Times New Roman" w:eastAsia="Times New Roman" w:hAnsi="Times New Roman" w:cs="Times New Roman"/>
          <w:sz w:val="20"/>
          <w:szCs w:val="20"/>
          <w:lang w:eastAsia="hr-HR"/>
        </w:rPr>
        <w:t>10</w:t>
      </w:r>
      <w:r w:rsidR="00BF48B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  <w:r w:rsidR="00D20793">
        <w:rPr>
          <w:rFonts w:ascii="Times New Roman" w:eastAsia="Times New Roman" w:hAnsi="Times New Roman" w:cs="Times New Roman"/>
          <w:sz w:val="20"/>
          <w:szCs w:val="20"/>
          <w:lang w:eastAsia="hr-HR"/>
        </w:rPr>
        <w:t>03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. 202</w:t>
      </w:r>
      <w:r w:rsidR="00D20793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na mrežnoj stranici  i oglasnoj ploči Hrvatskog zavoda za zapošljavanje i mrežnoj stranici i oglasnoj ploči  Osnovne škole Vrgorac, Vrgorac, </w:t>
      </w:r>
      <w:hyperlink w:history="1">
        <w:r w:rsidRPr="00142C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www.os-vrgorac.skole.hr</w:t>
        </w:r>
      </w:hyperlink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u rubrici pod nazivom „ZAPOŠLJAVANJE“.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</w:t>
      </w:r>
      <w:r w:rsidR="00E7608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o</w:t>
      </w:r>
      <w:r w:rsidR="0044788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držat će dana </w:t>
      </w:r>
      <w:r w:rsidR="00D2079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30</w:t>
      </w:r>
      <w:r w:rsidR="00BF48B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</w:t>
      </w:r>
      <w:r w:rsidR="00D2079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3</w:t>
      </w:r>
      <w:r w:rsidR="00C3785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  202</w:t>
      </w:r>
      <w:r w:rsidR="00BD51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1</w:t>
      </w:r>
      <w:r w:rsidR="00C3785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godine, s početkom u </w:t>
      </w:r>
      <w:r w:rsidR="00BD51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9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sati,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u Osnovnoj školi Vrgorac, u školskoj knjižnici.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42C06" w:rsidRPr="00142C06" w:rsidRDefault="00BD515D" w:rsidP="00142C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8</w:t>
      </w:r>
      <w:r w:rsid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447882">
        <w:rPr>
          <w:rFonts w:ascii="Times New Roman" w:eastAsia="Times New Roman" w:hAnsi="Times New Roman" w:cs="Times New Roman"/>
          <w:sz w:val="20"/>
          <w:szCs w:val="20"/>
          <w:lang w:eastAsia="hr-HR"/>
        </w:rPr>
        <w:t>sati i 4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5 minuta -  Dolazak i utvrđivanje identiteta i popisa kandidata</w:t>
      </w:r>
    </w:p>
    <w:p w:rsidR="00142C06" w:rsidRPr="00142C06" w:rsidRDefault="00BD515D" w:rsidP="00142C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9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sati                   - Pisana provjera (testiranje).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testiranje se pozivaju slijedeći kandidati: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7559"/>
      </w:tblGrid>
      <w:tr w:rsidR="00142C06" w:rsidRPr="00142C06" w:rsidTr="00AC51DD">
        <w:tc>
          <w:tcPr>
            <w:tcW w:w="1443" w:type="dxa"/>
            <w:shd w:val="clear" w:color="auto" w:fill="auto"/>
          </w:tcPr>
          <w:p w:rsidR="00142C06" w:rsidRPr="00142C06" w:rsidRDefault="00142C06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7559" w:type="dxa"/>
            <w:shd w:val="clear" w:color="auto" w:fill="auto"/>
          </w:tcPr>
          <w:p w:rsidR="00142C06" w:rsidRPr="00142C06" w:rsidRDefault="00142C06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5D59F8" w:rsidRPr="00142C06" w:rsidTr="00AC51DD">
        <w:tc>
          <w:tcPr>
            <w:tcW w:w="1443" w:type="dxa"/>
            <w:shd w:val="clear" w:color="auto" w:fill="auto"/>
          </w:tcPr>
          <w:p w:rsidR="005D59F8" w:rsidRPr="00142C06" w:rsidRDefault="005D59F8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1. </w:t>
            </w:r>
          </w:p>
        </w:tc>
        <w:tc>
          <w:tcPr>
            <w:tcW w:w="7559" w:type="dxa"/>
            <w:shd w:val="clear" w:color="auto" w:fill="auto"/>
          </w:tcPr>
          <w:p w:rsidR="005D59F8" w:rsidRPr="00142C06" w:rsidRDefault="005D59F8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BARBIR, TEA</w:t>
            </w:r>
          </w:p>
        </w:tc>
      </w:tr>
      <w:tr w:rsidR="00BF48B8" w:rsidRPr="00142C06" w:rsidTr="00AC51DD">
        <w:tc>
          <w:tcPr>
            <w:tcW w:w="1443" w:type="dxa"/>
            <w:shd w:val="clear" w:color="auto" w:fill="auto"/>
          </w:tcPr>
          <w:p w:rsidR="00BF48B8" w:rsidRPr="00142C06" w:rsidRDefault="005D59F8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BF48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559" w:type="dxa"/>
            <w:shd w:val="clear" w:color="auto" w:fill="auto"/>
          </w:tcPr>
          <w:p w:rsidR="00BF48B8" w:rsidRPr="00142C06" w:rsidRDefault="005D59F8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MEGLIČ KAJAN, EMILIJA</w:t>
            </w:r>
          </w:p>
        </w:tc>
      </w:tr>
      <w:tr w:rsidR="00BF48B8" w:rsidRPr="00142C06" w:rsidTr="00AC51DD">
        <w:tc>
          <w:tcPr>
            <w:tcW w:w="1443" w:type="dxa"/>
            <w:shd w:val="clear" w:color="auto" w:fill="auto"/>
          </w:tcPr>
          <w:p w:rsidR="00BF48B8" w:rsidRPr="00142C06" w:rsidRDefault="005D59F8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="00BF48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559" w:type="dxa"/>
            <w:shd w:val="clear" w:color="auto" w:fill="auto"/>
          </w:tcPr>
          <w:p w:rsidR="00BF48B8" w:rsidRPr="00142C06" w:rsidRDefault="00D20793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ROSO</w:t>
            </w:r>
            <w:r w:rsidR="005D5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NIKOLA</w:t>
            </w:r>
          </w:p>
        </w:tc>
      </w:tr>
      <w:tr w:rsidR="00BD515D" w:rsidRPr="00142C06" w:rsidTr="00AC51DD">
        <w:tc>
          <w:tcPr>
            <w:tcW w:w="1443" w:type="dxa"/>
            <w:shd w:val="clear" w:color="auto" w:fill="auto"/>
          </w:tcPr>
          <w:p w:rsidR="00BD515D" w:rsidRDefault="005D59F8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="00BD51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559" w:type="dxa"/>
            <w:shd w:val="clear" w:color="auto" w:fill="auto"/>
          </w:tcPr>
          <w:p w:rsidR="00BD515D" w:rsidRDefault="00D20793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ŠEREMET</w:t>
            </w:r>
            <w:r w:rsidR="005D59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IVANA</w:t>
            </w:r>
          </w:p>
        </w:tc>
      </w:tr>
      <w:tr w:rsidR="005D59F8" w:rsidRPr="00142C06" w:rsidTr="00AC51DD">
        <w:tc>
          <w:tcPr>
            <w:tcW w:w="1443" w:type="dxa"/>
            <w:shd w:val="clear" w:color="auto" w:fill="auto"/>
          </w:tcPr>
          <w:p w:rsidR="005D59F8" w:rsidRDefault="005D59F8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5. </w:t>
            </w:r>
          </w:p>
        </w:tc>
        <w:tc>
          <w:tcPr>
            <w:tcW w:w="7559" w:type="dxa"/>
            <w:shd w:val="clear" w:color="auto" w:fill="auto"/>
          </w:tcPr>
          <w:p w:rsidR="005D59F8" w:rsidRDefault="005D59F8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ŠALINOVIĆ RADIĆ, DANIELA</w:t>
            </w:r>
          </w:p>
        </w:tc>
      </w:tr>
    </w:tbl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Ako kandidat  ne pristupi testiranju u navedenom vremenu ili pristupi nakon vremena određenog za početak testiranja, ne smatra se kandidatom natječaja.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PRAVILA TESTIRANJA: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Pisana  provjera kandidata obavit će se  putem testiranja.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je dužan ponijeti sa sobom osobnu iskaznicu ili drugu identifikacijsku javnu ispravu na temelju koje se</w:t>
      </w:r>
      <w:r w:rsidR="003F570A" w:rsidRPr="003F570A">
        <w:t xml:space="preserve"> </w:t>
      </w:r>
      <w:r w:rsidR="003F570A" w:rsidRPr="003F570A">
        <w:rPr>
          <w:rFonts w:ascii="Times New Roman" w:eastAsia="Times New Roman" w:hAnsi="Times New Roman" w:cs="Times New Roman"/>
          <w:sz w:val="20"/>
          <w:szCs w:val="20"/>
          <w:lang w:eastAsia="hr-HR"/>
        </w:rPr>
        <w:t>prije testiranja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utvrđuje identitet kandidata.</w:t>
      </w:r>
      <w:r w:rsidR="00E72F3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Kandidati su dužni pridržavati se svih epidemioloških uputa te cijelo vrijeme imati masku na licu.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Testiranju ne može pristupiti kandidat koji ne može dokazati identitet </w:t>
      </w:r>
      <w:r w:rsidR="001129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 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osobe za koje je Povjerenstvo utvrdilo da ne ispunjavaju formalne uvjete iz natječaja te čije prijave nisu pravodobne i potpune.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Nakon utvrđivanja identiteta kandidat</w:t>
      </w:r>
      <w:r w:rsidR="00BF21A1">
        <w:rPr>
          <w:rFonts w:ascii="Times New Roman" w:eastAsia="Times New Roman" w:hAnsi="Times New Roman" w:cs="Times New Roman"/>
          <w:sz w:val="20"/>
          <w:szCs w:val="20"/>
          <w:lang w:eastAsia="hr-HR"/>
        </w:rPr>
        <w:t>a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bookmarkStart w:id="0" w:name="_GoBack"/>
      <w:bookmarkEnd w:id="0"/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Povjerenstvo će podijeliti testove kandidatima.</w:t>
      </w:r>
    </w:p>
    <w:p w:rsidR="004F3DCF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Po zaprimanju testa kandidat je dužan vlastoručno upisati ime i prezime u za to označenom mjestu na testu. Test se piše isključivo kemijskom olovkom.</w:t>
      </w:r>
      <w:r w:rsid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Previđeno v</w:t>
      </w:r>
      <w:r w:rsidR="00447882">
        <w:rPr>
          <w:rFonts w:ascii="Times New Roman" w:eastAsia="Times New Roman" w:hAnsi="Times New Roman" w:cs="Times New Roman"/>
          <w:sz w:val="20"/>
          <w:szCs w:val="20"/>
          <w:lang w:eastAsia="hr-HR"/>
        </w:rPr>
        <w:t>rijeme trajanja testa je 30 min.</w:t>
      </w:r>
    </w:p>
    <w:p w:rsidR="00142C06" w:rsidRPr="00142C06" w:rsidRDefault="004F3DCF" w:rsidP="004F3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>Prav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ni izvori za procjenu kandidata su: </w:t>
      </w:r>
      <w:r w:rsidRP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>Zakon o odgoju i obrazova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nju u osnovnoj i srednjoj školi, </w:t>
      </w:r>
      <w:r w:rsidRP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tjednim radnim obvezama učitelja i stručnih suradnika u osnovnoj školi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D2079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Zakon o radu, </w:t>
      </w:r>
      <w:r w:rsidR="00D20793" w:rsidRPr="00D20793">
        <w:rPr>
          <w:rFonts w:ascii="Times New Roman" w:eastAsia="Times New Roman" w:hAnsi="Times New Roman" w:cs="Times New Roman"/>
          <w:sz w:val="20"/>
          <w:szCs w:val="20"/>
          <w:lang w:eastAsia="hr-HR"/>
        </w:rPr>
        <w:t>Kolektivni ugovor za zaposlenike u osnovnoškolskim ustanovama</w:t>
      </w:r>
      <w:r w:rsidR="00D2079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</w:t>
      </w:r>
      <w:r w:rsidR="00D20793" w:rsidRPr="00D20793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djelokrugu rada tajnika te administrativno-tehničkim i pomoćnim poslovima koji se obavljaju u osnovnoj školi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 vrijeme testiranja 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nije dopušteno:</w:t>
      </w:r>
    </w:p>
    <w:p w:rsidR="00142C06" w:rsidRPr="00142C06" w:rsidRDefault="00142C06" w:rsidP="00142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se bilo kakvom literaturom odnosno bilješkama,</w:t>
      </w:r>
    </w:p>
    <w:p w:rsidR="00142C06" w:rsidRPr="00142C06" w:rsidRDefault="00142C06" w:rsidP="00142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mobitel ili druga komunikacijska sredstva,</w:t>
      </w:r>
    </w:p>
    <w:p w:rsidR="00142C06" w:rsidRPr="00142C06" w:rsidRDefault="00142C06" w:rsidP="00142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napuštati prostoriju u kojoj se testiranje odvija i</w:t>
      </w:r>
    </w:p>
    <w:p w:rsidR="00142C06" w:rsidRPr="00142C06" w:rsidRDefault="00142C06" w:rsidP="00142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razgovarati  s ostalim kandidatima.    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Ukoliko kandidat postupi suprotno pravilima testiranja bit će udaljen s testiranja, a njegov rezultat Povjerenstvo neće priznati niti ocijeniti.</w:t>
      </w:r>
    </w:p>
    <w:p w:rsidR="00BF48B8" w:rsidRPr="00142C06" w:rsidRDefault="00142C06" w:rsidP="00BF4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Nakon obavljenog testiranja Povjerenstvo utvrđuje rezultat testiranja za svakog kandidata koji je pristupio testiranju.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 testiranja i poziv kandidatima na razgovor (intervju) Povjerenstvo će objaviti na web stranici Osnovne škole Vrgorac, Vrgorac, </w:t>
      </w:r>
      <w:hyperlink r:id="rId6" w:history="1">
        <w:r w:rsidRPr="00142C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www.os-vrgorac.skole.hr</w:t>
        </w:r>
      </w:hyperlink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rubrici pod nazivom  „ZAPOŠLJAVANJE“, </w:t>
      </w:r>
      <w:proofErr w:type="spellStart"/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podrubrici</w:t>
      </w:r>
      <w:proofErr w:type="spellEnd"/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„POZIV KANDIDATIMA NA RAZGOVOR I RANG LISTA KANDIDATA“.     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Poziv za testiranje objavljen  je dana </w:t>
      </w:r>
      <w:r w:rsidR="00D20793">
        <w:rPr>
          <w:rFonts w:ascii="Times New Roman" w:eastAsia="Times New Roman" w:hAnsi="Times New Roman" w:cs="Times New Roman"/>
          <w:sz w:val="20"/>
          <w:szCs w:val="20"/>
          <w:lang w:eastAsia="hr-HR"/>
        </w:rPr>
        <w:t>23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1129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D20793">
        <w:rPr>
          <w:rFonts w:ascii="Times New Roman" w:eastAsia="Times New Roman" w:hAnsi="Times New Roman" w:cs="Times New Roman"/>
          <w:sz w:val="20"/>
          <w:szCs w:val="20"/>
          <w:lang w:eastAsia="hr-HR"/>
        </w:rPr>
        <w:t>ožujka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202</w:t>
      </w:r>
      <w:r w:rsidR="00BD515D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na mrežnoj stranici Osnovne škole VRGORAC, Vrgorac, </w:t>
      </w:r>
      <w:hyperlink w:history="1">
        <w:r w:rsidRPr="00142C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www.os-vrgorac.skole.hr</w:t>
        </w:r>
      </w:hyperlink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rubrici pod nazivom  „ZAPOŠLJAVANJE“, </w:t>
      </w:r>
      <w:proofErr w:type="spellStart"/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podrubrici</w:t>
      </w:r>
      <w:proofErr w:type="spellEnd"/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„POZIV KANDIDATIMA NA TESTIRANJE“.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F55FC" w:rsidRDefault="00142C06" w:rsidP="00BF48B8">
      <w:pPr>
        <w:spacing w:after="0" w:line="240" w:lineRule="auto"/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POVJERENSTVO ZA VREDNOVANJE KANDIDATA</w:t>
      </w:r>
    </w:p>
    <w:sectPr w:rsidR="00CF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06"/>
    <w:rsid w:val="00083C8E"/>
    <w:rsid w:val="000A6848"/>
    <w:rsid w:val="00112913"/>
    <w:rsid w:val="00142C06"/>
    <w:rsid w:val="001B0971"/>
    <w:rsid w:val="003312C3"/>
    <w:rsid w:val="003F570A"/>
    <w:rsid w:val="00447882"/>
    <w:rsid w:val="004F3DCF"/>
    <w:rsid w:val="00554EDB"/>
    <w:rsid w:val="005D59F8"/>
    <w:rsid w:val="00613D0F"/>
    <w:rsid w:val="00781FEF"/>
    <w:rsid w:val="00836D86"/>
    <w:rsid w:val="00AC081B"/>
    <w:rsid w:val="00AC51DD"/>
    <w:rsid w:val="00B85A65"/>
    <w:rsid w:val="00BD515D"/>
    <w:rsid w:val="00BF21A1"/>
    <w:rsid w:val="00BF48B8"/>
    <w:rsid w:val="00C37854"/>
    <w:rsid w:val="00CE0ED1"/>
    <w:rsid w:val="00CF55FC"/>
    <w:rsid w:val="00D20793"/>
    <w:rsid w:val="00E72F3D"/>
    <w:rsid w:val="00E76086"/>
    <w:rsid w:val="00F5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F199"/>
  <w15:chartTrackingRefBased/>
  <w15:docId w15:val="{787D8E9B-10B7-410B-9A32-6FF705E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6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6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vrgora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C54FA-626F-47FB-9939-CFFDAF4C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Krešimir Kuran</cp:lastModifiedBy>
  <cp:revision>8</cp:revision>
  <cp:lastPrinted>2021-01-12T09:31:00Z</cp:lastPrinted>
  <dcterms:created xsi:type="dcterms:W3CDTF">2021-03-19T09:52:00Z</dcterms:created>
  <dcterms:modified xsi:type="dcterms:W3CDTF">2021-03-23T10:24:00Z</dcterms:modified>
</cp:coreProperties>
</file>