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8E0FE8">
        <w:rPr>
          <w:rFonts w:ascii="Times New Roman" w:eastAsia="Times New Roman" w:hAnsi="Times New Roman" w:cs="Times New Roman"/>
          <w:sz w:val="24"/>
          <w:szCs w:val="24"/>
          <w:lang w:eastAsia="hr-HR"/>
        </w:rPr>
        <w:t>,</w:t>
      </w:r>
      <w:r w:rsidRPr="0071268F">
        <w:rPr>
          <w:rFonts w:ascii="Times New Roman" w:eastAsia="Times New Roman" w:hAnsi="Times New Roman" w:cs="Times New Roman"/>
          <w:sz w:val="24"/>
          <w:szCs w:val="24"/>
          <w:lang w:eastAsia="hr-HR"/>
        </w:rPr>
        <w:t xml:space="preserve"> 64/20.</w:t>
      </w:r>
      <w:r w:rsidR="008E0FE8" w:rsidRPr="008E0FE8">
        <w:t xml:space="preserve"> </w:t>
      </w:r>
      <w:r w:rsidR="008E0FE8" w:rsidRPr="008E0FE8">
        <w:rPr>
          <w:rFonts w:ascii="Times New Roman" w:eastAsia="Times New Roman" w:hAnsi="Times New Roman" w:cs="Times New Roman"/>
          <w:sz w:val="24"/>
          <w:szCs w:val="24"/>
          <w:lang w:eastAsia="hr-HR"/>
        </w:rPr>
        <w:t>i 151/22</w:t>
      </w:r>
      <w:r w:rsidR="008E0FE8">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0035404D">
        <w:rPr>
          <w:rFonts w:ascii="Times New Roman" w:eastAsia="Times New Roman" w:hAnsi="Times New Roman" w:cs="Times New Roman"/>
          <w:sz w:val="24"/>
          <w:szCs w:val="24"/>
          <w:lang w:eastAsia="hr-HR"/>
        </w:rPr>
        <w:t xml:space="preserve"> </w:t>
      </w:r>
      <w:bookmarkStart w:id="0" w:name="_GoBack"/>
      <w:bookmarkEnd w:id="0"/>
      <w:r w:rsidR="0035404D" w:rsidRPr="0035404D">
        <w:rPr>
          <w:rFonts w:ascii="Times New Roman" w:eastAsia="Times New Roman" w:hAnsi="Times New Roman" w:cs="Times New Roman"/>
          <w:sz w:val="24"/>
          <w:szCs w:val="24"/>
          <w:lang w:eastAsia="hr-HR"/>
        </w:rPr>
        <w:t>(KLASA: 011-02/23-01/01, URBROJ: 2181-306-23-03 od 21.06.2023.)</w:t>
      </w:r>
      <w:r w:rsidRPr="001F446F">
        <w:rPr>
          <w:rFonts w:ascii="Times New Roman" w:eastAsia="Times New Roman" w:hAnsi="Times New Roman" w:cs="Times New Roman"/>
          <w:sz w:val="24"/>
          <w:szCs w:val="24"/>
          <w:lang w:eastAsia="hr-HR"/>
        </w:rPr>
        <w:t>,</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1C6B57" w:rsidRDefault="001C6B57" w:rsidP="001C6B57">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584CE3">
        <w:rPr>
          <w:rFonts w:ascii="Times New Roman" w:eastAsia="Times New Roman" w:hAnsi="Times New Roman" w:cs="Times New Roman"/>
          <w:b/>
          <w:sz w:val="24"/>
          <w:szCs w:val="24"/>
          <w:lang w:eastAsia="hr-HR"/>
        </w:rPr>
        <w:t xml:space="preserve">UČITELJ/ICA </w:t>
      </w:r>
      <w:r>
        <w:rPr>
          <w:rFonts w:ascii="Times New Roman" w:eastAsia="Times New Roman" w:hAnsi="Times New Roman" w:cs="Times New Roman"/>
          <w:b/>
          <w:sz w:val="24"/>
          <w:szCs w:val="24"/>
          <w:lang w:eastAsia="hr-HR"/>
        </w:rPr>
        <w:t>POVIJESTI</w:t>
      </w:r>
      <w:r w:rsidRPr="00584CE3">
        <w:rPr>
          <w:rFonts w:ascii="Times New Roman" w:eastAsia="Times New Roman" w:hAnsi="Times New Roman" w:cs="Times New Roman"/>
          <w:b/>
          <w:sz w:val="24"/>
          <w:szCs w:val="24"/>
          <w:lang w:eastAsia="hr-HR"/>
        </w:rPr>
        <w:t xml:space="preserve"> </w:t>
      </w:r>
      <w:r w:rsidRPr="00584CE3">
        <w:rPr>
          <w:rFonts w:ascii="Times New Roman" w:eastAsia="Times New Roman" w:hAnsi="Times New Roman" w:cs="Times New Roman"/>
          <w:sz w:val="24"/>
          <w:szCs w:val="24"/>
          <w:lang w:eastAsia="hr-HR"/>
        </w:rPr>
        <w:t>– 1  izvršitelj, na  određeno nepuno radno vrijeme (</w:t>
      </w:r>
      <w:r>
        <w:rPr>
          <w:rFonts w:ascii="Times New Roman" w:eastAsia="Times New Roman" w:hAnsi="Times New Roman" w:cs="Times New Roman"/>
          <w:sz w:val="24"/>
          <w:szCs w:val="24"/>
          <w:lang w:eastAsia="hr-HR"/>
        </w:rPr>
        <w:t>8</w:t>
      </w:r>
      <w:r w:rsidRPr="00584CE3">
        <w:rPr>
          <w:rFonts w:ascii="Times New Roman" w:eastAsia="Times New Roman" w:hAnsi="Times New Roman" w:cs="Times New Roman"/>
          <w:sz w:val="24"/>
          <w:szCs w:val="24"/>
          <w:lang w:eastAsia="hr-HR"/>
        </w:rPr>
        <w:t xml:space="preserve"> sati tjedno)</w:t>
      </w:r>
      <w:r>
        <w:rPr>
          <w:rFonts w:ascii="Times New Roman" w:eastAsia="Times New Roman" w:hAnsi="Times New Roman" w:cs="Times New Roman"/>
          <w:sz w:val="24"/>
          <w:szCs w:val="24"/>
          <w:lang w:eastAsia="hr-HR"/>
        </w:rPr>
        <w:t>, zamjena</w:t>
      </w:r>
      <w:r w:rsidRPr="00584CE3">
        <w:rPr>
          <w:rFonts w:ascii="Times New Roman" w:eastAsia="Times New Roman" w:hAnsi="Times New Roman" w:cs="Times New Roman"/>
          <w:sz w:val="24"/>
          <w:szCs w:val="24"/>
          <w:lang w:eastAsia="hr-HR"/>
        </w:rPr>
        <w:t>.</w:t>
      </w:r>
    </w:p>
    <w:p w:rsidR="00584CE3" w:rsidRPr="00584CE3" w:rsidRDefault="00584CE3" w:rsidP="00584CE3">
      <w:pPr>
        <w:pStyle w:val="Odlomakpopisa"/>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opće uvjete za zasnivanje radnog odnosa, sukladno Zakonu o radu, kandidati moraju ispuniti i</w:t>
      </w:r>
    </w:p>
    <w:p w:rsid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posebne uvjete: </w:t>
      </w:r>
    </w:p>
    <w:p w:rsidR="008E0FE8" w:rsidRPr="008E0FE8" w:rsidRDefault="008E0FE8"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w:t>
      </w:r>
      <w:r w:rsidRPr="008E0FE8">
        <w:rPr>
          <w:rFonts w:ascii="Times New Roman" w:eastAsia="Times New Roman" w:hAnsi="Times New Roman" w:cs="Times New Roman"/>
          <w:b/>
          <w:sz w:val="24"/>
          <w:szCs w:val="24"/>
          <w:lang w:eastAsia="hr-HR"/>
        </w:rPr>
        <w:t xml:space="preserve"> </w:t>
      </w:r>
      <w:r w:rsidRPr="008E0FE8">
        <w:rPr>
          <w:rFonts w:ascii="Times New Roman" w:eastAsia="Times New Roman" w:hAnsi="Times New Roman" w:cs="Times New Roman"/>
          <w:sz w:val="24"/>
          <w:szCs w:val="24"/>
          <w:lang w:eastAsia="hr-HR"/>
        </w:rPr>
        <w:t>poznavanje hrvatskog jezika i latiničnog pisma u mjeri koja omogućava izvođenje odgojno-obrazovnog  rada,</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 </w:t>
      </w:r>
      <w:r w:rsidR="008E0FE8" w:rsidRPr="008E0FE8">
        <w:rPr>
          <w:rFonts w:ascii="Times New Roman" w:eastAsia="Times New Roman" w:hAnsi="Times New Roman" w:cs="Times New Roman"/>
          <w:sz w:val="24"/>
          <w:szCs w:val="24"/>
          <w:lang w:eastAsia="hr-HR"/>
        </w:rPr>
        <w:t>odgovarajuća vrsta i razina obrazovanja iz članka 105. stavka 5. Zakona o odgoju i obrazovanju u osnovnoj i srednjoj školi (Narodne novine, broj 87/08., 86/09, 92/10.,105/10.,90/11., 16/12. , 86/12., 94/13, 152/14. ,7/17., 68/18. ,98/19. , 64/20. i 151/22;  u daljnjem tekstu: Zakon) , te iz članka 5.  Pravilnika o odgovarajućoj vrsti obrazovanja učitelja i stručnih suradnika u osnovnoj školi (Narodne novine, broj 6/19. i 75/20.).</w:t>
      </w:r>
    </w:p>
    <w:p w:rsidR="008E0FE8" w:rsidRPr="0071268F" w:rsidRDefault="008E0FE8"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odgovarajućoj vrsti  i razini obrazovanja ( preslika diplome o završenom studiju)</w:t>
      </w:r>
    </w:p>
    <w:p w:rsidR="00DB6FEC" w:rsidRDefault="00901223" w:rsidP="00DB6FEC">
      <w:pPr>
        <w:pStyle w:val="Odlomakpopisa"/>
        <w:numPr>
          <w:ilvl w:val="0"/>
          <w:numId w:val="1"/>
        </w:numPr>
        <w:rPr>
          <w:rFonts w:ascii="Times New Roman" w:eastAsia="Times New Roman" w:hAnsi="Times New Roman" w:cs="Times New Roman"/>
          <w:sz w:val="24"/>
          <w:szCs w:val="24"/>
          <w:lang w:eastAsia="hr-HR"/>
        </w:rPr>
      </w:pPr>
      <w:r w:rsidRPr="00901223">
        <w:rPr>
          <w:rFonts w:ascii="Times New Roman" w:eastAsia="Times New Roman" w:hAnsi="Times New Roman" w:cs="Times New Roman"/>
          <w:sz w:val="24"/>
          <w:szCs w:val="24"/>
          <w:lang w:eastAsia="hr-HR"/>
        </w:rPr>
        <w:t>dokaz o položenom stručnom ispitu za učitelja ako  kandidat ima položen stručni ispit odnosno dokaz  sukladno članku 157. stavku 1.  i 2. Zakona da je oslobođen obveze polaganja stručnog ispita,</w:t>
      </w:r>
    </w:p>
    <w:p w:rsidR="00DB6FEC" w:rsidRDefault="0071268F"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DB6FEC" w:rsidRDefault="0071268F"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Pr="00DB6FEC" w:rsidRDefault="003F6CCB"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lastRenderedPageBreak/>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učitelja/</w:t>
      </w:r>
      <w:proofErr w:type="spellStart"/>
      <w:r w:rsidRPr="001F446F">
        <w:rPr>
          <w:rFonts w:ascii="Times New Roman" w:eastAsia="Times New Roman" w:hAnsi="Times New Roman" w:cs="Times New Roman"/>
          <w:b/>
          <w:sz w:val="24"/>
          <w:szCs w:val="24"/>
          <w:lang w:eastAsia="hr-HR"/>
        </w:rPr>
        <w:t>icu</w:t>
      </w:r>
      <w:proofErr w:type="spellEnd"/>
      <w:r w:rsidRPr="001F446F">
        <w:rPr>
          <w:rFonts w:ascii="Times New Roman" w:eastAsia="Times New Roman" w:hAnsi="Times New Roman" w:cs="Times New Roman"/>
          <w:b/>
          <w:sz w:val="24"/>
          <w:szCs w:val="24"/>
          <w:lang w:eastAsia="hr-HR"/>
        </w:rPr>
        <w:t xml:space="preserve"> </w:t>
      </w:r>
      <w:r w:rsidR="001C6B57">
        <w:rPr>
          <w:rFonts w:ascii="Times New Roman" w:eastAsia="Times New Roman" w:hAnsi="Times New Roman" w:cs="Times New Roman"/>
          <w:b/>
          <w:sz w:val="24"/>
          <w:szCs w:val="24"/>
          <w:lang w:eastAsia="hr-HR"/>
        </w:rPr>
        <w:t>povijesti</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35404D"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35404D"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35404D"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Najkasnije do isteka roka za podnošenje prijave na natječaj, način procjene kandidata te pravni i drugi izvori za pripremu kandidata biti će objavljeni na web stranici škole, poveznica:</w:t>
      </w:r>
    </w:p>
    <w:p w:rsidR="00171CEA" w:rsidRDefault="0035404D"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DB6FEC">
        <w:rPr>
          <w:rFonts w:ascii="Times New Roman" w:eastAsia="Times New Roman" w:hAnsi="Times New Roman" w:cs="Times New Roman"/>
          <w:b/>
          <w:sz w:val="24"/>
          <w:szCs w:val="24"/>
          <w:lang w:eastAsia="hr-HR"/>
        </w:rPr>
        <w:t>17</w:t>
      </w:r>
      <w:r w:rsidR="008154B3">
        <w:rPr>
          <w:rFonts w:ascii="Times New Roman" w:eastAsia="Times New Roman" w:hAnsi="Times New Roman" w:cs="Times New Roman"/>
          <w:b/>
          <w:sz w:val="24"/>
          <w:szCs w:val="24"/>
          <w:lang w:eastAsia="hr-HR"/>
        </w:rPr>
        <w:t>.11.</w:t>
      </w:r>
      <w:r w:rsidRPr="00171CEA">
        <w:rPr>
          <w:rFonts w:ascii="Times New Roman" w:eastAsia="Times New Roman" w:hAnsi="Times New Roman" w:cs="Times New Roman"/>
          <w:b/>
          <w:sz w:val="24"/>
          <w:szCs w:val="24"/>
          <w:lang w:eastAsia="hr-HR"/>
        </w:rPr>
        <w:t>2022</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35404D"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DB6FEC">
        <w:rPr>
          <w:rFonts w:ascii="Times New Roman" w:eastAsia="Times New Roman" w:hAnsi="Times New Roman" w:cs="Times New Roman"/>
          <w:b/>
          <w:sz w:val="24"/>
          <w:szCs w:val="24"/>
          <w:lang w:eastAsia="hr-HR"/>
        </w:rPr>
        <w:t>2</w:t>
      </w:r>
      <w:r w:rsidR="008154B3">
        <w:rPr>
          <w:rFonts w:ascii="Times New Roman" w:eastAsia="Times New Roman" w:hAnsi="Times New Roman" w:cs="Times New Roman"/>
          <w:b/>
          <w:sz w:val="24"/>
          <w:szCs w:val="24"/>
          <w:lang w:eastAsia="hr-HR"/>
        </w:rPr>
        <w:t>7</w:t>
      </w:r>
      <w:r w:rsidR="00171CEA" w:rsidRPr="00171CEA">
        <w:rPr>
          <w:rFonts w:ascii="Times New Roman" w:eastAsia="Times New Roman" w:hAnsi="Times New Roman" w:cs="Times New Roman"/>
          <w:b/>
          <w:sz w:val="24"/>
          <w:szCs w:val="24"/>
          <w:lang w:eastAsia="hr-HR"/>
        </w:rPr>
        <w:t>.1</w:t>
      </w:r>
      <w:r w:rsidR="008154B3">
        <w:rPr>
          <w:rFonts w:ascii="Times New Roman" w:eastAsia="Times New Roman" w:hAnsi="Times New Roman" w:cs="Times New Roman"/>
          <w:b/>
          <w:sz w:val="24"/>
          <w:szCs w:val="24"/>
          <w:lang w:eastAsia="hr-HR"/>
        </w:rPr>
        <w:t>1</w:t>
      </w:r>
      <w:r w:rsidR="00171CEA" w:rsidRPr="00171CEA">
        <w:rPr>
          <w:rFonts w:ascii="Times New Roman" w:eastAsia="Times New Roman" w:hAnsi="Times New Roman" w:cs="Times New Roman"/>
          <w:b/>
          <w:sz w:val="24"/>
          <w:szCs w:val="24"/>
          <w:lang w:eastAsia="hr-HR"/>
        </w:rPr>
        <w:t>.2022</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DB6FEC">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8154B3">
        <w:rPr>
          <w:rFonts w:ascii="Times New Roman" w:eastAsia="Times New Roman" w:hAnsi="Times New Roman" w:cs="Arial"/>
          <w:sz w:val="24"/>
          <w:szCs w:val="24"/>
          <w:lang w:val="de-DE" w:eastAsia="hr-HR"/>
        </w:rPr>
        <w:t>0</w:t>
      </w:r>
      <w:r w:rsidR="00203543">
        <w:rPr>
          <w:rFonts w:ascii="Times New Roman" w:eastAsia="Times New Roman" w:hAnsi="Times New Roman" w:cs="Arial"/>
          <w:sz w:val="24"/>
          <w:szCs w:val="24"/>
          <w:lang w:val="de-DE" w:eastAsia="hr-HR"/>
        </w:rPr>
        <w:t>9</w:t>
      </w:r>
      <w:r w:rsidR="002B520B">
        <w:rPr>
          <w:rFonts w:ascii="Times New Roman" w:eastAsia="Times New Roman" w:hAnsi="Times New Roman" w:cs="Arial"/>
          <w:sz w:val="24"/>
          <w:szCs w:val="24"/>
          <w:lang w:val="de-DE" w:eastAsia="hr-HR"/>
        </w:rPr>
        <w:tab/>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DB6FEC">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DB6FEC" w:rsidRDefault="00D65E20" w:rsidP="001F446F">
      <w:pPr>
        <w:spacing w:after="0" w:line="240" w:lineRule="auto"/>
        <w:rPr>
          <w:rFonts w:ascii="Times New Roman" w:hAnsi="Times New Roman" w:cs="Times New Roman"/>
          <w:sz w:val="24"/>
          <w:szCs w:val="24"/>
        </w:rPr>
      </w:pPr>
      <w:r w:rsidRPr="00DB6FEC">
        <w:rPr>
          <w:rFonts w:ascii="Times New Roman" w:hAnsi="Times New Roman" w:cs="Times New Roman"/>
          <w:sz w:val="24"/>
          <w:szCs w:val="24"/>
        </w:rPr>
        <w:t xml:space="preserve">Vrgorac, </w:t>
      </w:r>
      <w:r w:rsidR="00DB6FEC" w:rsidRPr="00DB6FEC">
        <w:rPr>
          <w:rFonts w:ascii="Times New Roman" w:hAnsi="Times New Roman" w:cs="Times New Roman"/>
          <w:sz w:val="24"/>
          <w:szCs w:val="24"/>
        </w:rPr>
        <w:t>17.11.2023.</w:t>
      </w:r>
    </w:p>
    <w:sectPr w:rsidR="00847046" w:rsidRPr="00DB6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67D5C"/>
    <w:multiLevelType w:val="hybridMultilevel"/>
    <w:tmpl w:val="764E2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2" w15:restartNumberingAfterBreak="0">
    <w:nsid w:val="77F848EC"/>
    <w:multiLevelType w:val="hybridMultilevel"/>
    <w:tmpl w:val="764E2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171CEA"/>
    <w:rsid w:val="001C6B57"/>
    <w:rsid w:val="001F446F"/>
    <w:rsid w:val="00203543"/>
    <w:rsid w:val="002B520B"/>
    <w:rsid w:val="0035404D"/>
    <w:rsid w:val="003F6CCB"/>
    <w:rsid w:val="00584CE3"/>
    <w:rsid w:val="0071268F"/>
    <w:rsid w:val="008154B3"/>
    <w:rsid w:val="00847046"/>
    <w:rsid w:val="008E0FE8"/>
    <w:rsid w:val="00901223"/>
    <w:rsid w:val="00936902"/>
    <w:rsid w:val="00AC02A9"/>
    <w:rsid w:val="00B662E6"/>
    <w:rsid w:val="00D65E20"/>
    <w:rsid w:val="00DB6FEC"/>
    <w:rsid w:val="00FE35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A40F"/>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4</cp:revision>
  <dcterms:created xsi:type="dcterms:W3CDTF">2023-11-17T09:04:00Z</dcterms:created>
  <dcterms:modified xsi:type="dcterms:W3CDTF">2023-11-17T09:29:00Z</dcterms:modified>
</cp:coreProperties>
</file>